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ДОГОВОР ОКАЗАНИЯ УСЛУГ № 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0.0" w:type="dxa"/>
        <w:jc w:val="left"/>
        <w:tblInd w:w="-64.0" w:type="dxa"/>
        <w:tblLayout w:type="fixed"/>
        <w:tblLook w:val="0000"/>
      </w:tblPr>
      <w:tblGrid>
        <w:gridCol w:w="4980"/>
        <w:gridCol w:w="5220"/>
        <w:tblGridChange w:id="0">
          <w:tblGrid>
            <w:gridCol w:w="4980"/>
            <w:gridCol w:w="52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г. __________________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righ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highlight w:val="white"/>
                <w:rtl w:val="0"/>
              </w:rPr>
              <w:t xml:space="preserve">«___»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______________ 20__ г.</w:t>
            </w:r>
          </w:p>
        </w:tc>
      </w:tr>
    </w:tbl>
    <w:p w:rsidR="00000000" w:rsidDel="00000000" w:rsidP="00000000" w:rsidRDefault="00000000" w:rsidRPr="00000000" w14:paraId="00000006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</w:t>
      </w:r>
      <w:r w:rsidDel="00000000" w:rsidR="00000000" w:rsidRPr="00000000">
        <w:rPr>
          <w:i w:val="1"/>
          <w:sz w:val="26"/>
          <w:szCs w:val="26"/>
          <w:rtl w:val="0"/>
        </w:rPr>
        <w:t xml:space="preserve">Ф.И.О., паспортные данные самозанятого</w:t>
      </w:r>
      <w:r w:rsidDel="00000000" w:rsidR="00000000" w:rsidRPr="00000000">
        <w:rPr>
          <w:sz w:val="26"/>
          <w:szCs w:val="26"/>
          <w:rtl w:val="0"/>
        </w:rPr>
        <w:t xml:space="preserve">), зарегистрирован в ФНС в качестве налогоплательщика налога на профессиональный доход в соответствии с ФЗ от 27.11.2018 №422-ФЗ, именуемый в дальнейшем «Исполнитель», с одной стороны, и Общество с ограниченной ответственностью «Название», именуемое в дальнейшем «Заказчик», в лице Генерального директора (</w:t>
      </w:r>
      <w:r w:rsidDel="00000000" w:rsidR="00000000" w:rsidRPr="00000000">
        <w:rPr>
          <w:i w:val="1"/>
          <w:sz w:val="26"/>
          <w:szCs w:val="26"/>
          <w:rtl w:val="0"/>
        </w:rPr>
        <w:t xml:space="preserve">Ф.И.О.)</w:t>
      </w:r>
      <w:r w:rsidDel="00000000" w:rsidR="00000000" w:rsidRPr="00000000">
        <w:rPr>
          <w:sz w:val="26"/>
          <w:szCs w:val="26"/>
          <w:rtl w:val="0"/>
        </w:rPr>
        <w:t xml:space="preserve">, действующего на основании </w:t>
      </w:r>
      <w:r w:rsidDel="00000000" w:rsidR="00000000" w:rsidRPr="00000000">
        <w:rPr>
          <w:i w:val="1"/>
          <w:sz w:val="26"/>
          <w:szCs w:val="26"/>
          <w:rtl w:val="0"/>
        </w:rPr>
        <w:t xml:space="preserve">(документ, подтверждающий полномочия)</w:t>
      </w:r>
      <w:r w:rsidDel="00000000" w:rsidR="00000000" w:rsidRPr="00000000">
        <w:rPr>
          <w:sz w:val="26"/>
          <w:szCs w:val="26"/>
          <w:rtl w:val="0"/>
        </w:rPr>
        <w:t xml:space="preserve">, с другой стороны, заключили настоящий договор о нижеследующем:</w:t>
      </w:r>
    </w:p>
    <w:p w:rsidR="00000000" w:rsidDel="00000000" w:rsidP="00000000" w:rsidRDefault="00000000" w:rsidRPr="00000000" w14:paraId="00000008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tabs>
          <w:tab w:val="left" w:leader="none" w:pos="360"/>
        </w:tabs>
        <w:ind w:left="36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Предмет Договора: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92"/>
        </w:tabs>
        <w:ind w:left="792" w:hanging="432"/>
        <w:rPr>
          <w:color w:val="000000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Исполнитель по поручению Заказчика выполняет работы:</w:t>
      </w:r>
      <w:r w:rsidDel="00000000" w:rsidR="00000000" w:rsidRPr="00000000">
        <w:rPr>
          <w:i w:val="1"/>
          <w:sz w:val="26"/>
          <w:szCs w:val="26"/>
          <w:rtl w:val="0"/>
        </w:rPr>
        <w:t xml:space="preserve"> (описание работ)</w:t>
      </w:r>
      <w:r w:rsidDel="00000000" w:rsidR="00000000" w:rsidRPr="00000000">
        <w:rPr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92"/>
        </w:tabs>
        <w:ind w:left="792" w:hanging="432"/>
        <w:rPr>
          <w:color w:val="000000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Перечень оказываемых услуг в рамках данного Договора (д</w:t>
      </w:r>
      <w:r w:rsidDel="00000000" w:rsidR="00000000" w:rsidRPr="00000000">
        <w:rPr>
          <w:i w:val="1"/>
          <w:sz w:val="26"/>
          <w:szCs w:val="26"/>
          <w:rtl w:val="0"/>
        </w:rPr>
        <w:t xml:space="preserve">етальный список работ::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92"/>
        </w:tabs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_________________________________________________________;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92"/>
        </w:tabs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_________________________________________________________;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92"/>
        </w:tabs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_________________________________________________________;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tabs>
          <w:tab w:val="left" w:leader="none" w:pos="360"/>
        </w:tabs>
        <w:ind w:left="360" w:hanging="360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Права и обязанности сторон: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tabs>
          <w:tab w:val="left" w:leader="none" w:pos="792"/>
        </w:tabs>
        <w:ind w:left="792" w:hanging="432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Исполнитель и Заказчик обязуются не раскрывать третьим лицам содержание данного Договора или какой-либо из его частей, а также иной информации, предоставленной или полученной Заказчиком или Исполнителем в ходе работ по данному Договору.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tabs>
          <w:tab w:val="left" w:leader="none" w:pos="792"/>
        </w:tabs>
        <w:ind w:left="792" w:hanging="432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Исполнитель обязан:</w:t>
      </w:r>
    </w:p>
    <w:p w:rsidR="00000000" w:rsidDel="00000000" w:rsidP="00000000" w:rsidRDefault="00000000" w:rsidRPr="00000000" w14:paraId="00000012">
      <w:pPr>
        <w:numPr>
          <w:ilvl w:val="2"/>
          <w:numId w:val="2"/>
        </w:numPr>
        <w:tabs>
          <w:tab w:val="left" w:leader="none" w:pos="1224"/>
          <w:tab w:val="left" w:leader="none" w:pos="1440"/>
        </w:tabs>
        <w:ind w:left="1224" w:hanging="504.00000000000006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Начать оказывать Услуги, описанные в данном Договоре, в срок не позднее 3 (трех) рабочих дней с момента оплаты Услуг Заказчиком.</w:t>
      </w:r>
    </w:p>
    <w:p w:rsidR="00000000" w:rsidDel="00000000" w:rsidP="00000000" w:rsidRDefault="00000000" w:rsidRPr="00000000" w14:paraId="00000013">
      <w:pPr>
        <w:numPr>
          <w:ilvl w:val="2"/>
          <w:numId w:val="2"/>
        </w:numPr>
        <w:tabs>
          <w:tab w:val="left" w:leader="none" w:pos="1224"/>
          <w:tab w:val="left" w:leader="none" w:pos="1440"/>
        </w:tabs>
        <w:ind w:left="1224" w:hanging="504.00000000000006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 требованию Заказчика предоставлять информацию о ходе  проделанной работы.</w:t>
      </w:r>
    </w:p>
    <w:p w:rsidR="00000000" w:rsidDel="00000000" w:rsidP="00000000" w:rsidRDefault="00000000" w:rsidRPr="00000000" w14:paraId="00000014">
      <w:pPr>
        <w:numPr>
          <w:ilvl w:val="2"/>
          <w:numId w:val="2"/>
        </w:numPr>
        <w:tabs>
          <w:tab w:val="left" w:leader="none" w:pos="1224"/>
          <w:tab w:val="left" w:leader="none" w:pos="1440"/>
        </w:tabs>
        <w:ind w:left="1224" w:hanging="504.00000000000006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 время и по окончанию оказываемой Услуги не разглашать личную и конфиденциальную информацию Заказчика.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tabs>
          <w:tab w:val="left" w:leader="none" w:pos="792"/>
        </w:tabs>
        <w:ind w:left="792" w:hanging="432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Заказчик обязан:</w:t>
      </w:r>
    </w:p>
    <w:p w:rsidR="00000000" w:rsidDel="00000000" w:rsidP="00000000" w:rsidRDefault="00000000" w:rsidRPr="00000000" w14:paraId="00000016">
      <w:pPr>
        <w:numPr>
          <w:ilvl w:val="2"/>
          <w:numId w:val="2"/>
        </w:numPr>
        <w:tabs>
          <w:tab w:val="left" w:leader="none" w:pos="1224"/>
          <w:tab w:val="left" w:leader="none" w:pos="1440"/>
        </w:tabs>
        <w:ind w:left="1224" w:hanging="504.00000000000006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Оплатить Услуги Исполнителя.</w:t>
      </w:r>
    </w:p>
    <w:p w:rsidR="00000000" w:rsidDel="00000000" w:rsidP="00000000" w:rsidRDefault="00000000" w:rsidRPr="00000000" w14:paraId="00000017">
      <w:pPr>
        <w:numPr>
          <w:ilvl w:val="2"/>
          <w:numId w:val="2"/>
        </w:numPr>
        <w:tabs>
          <w:tab w:val="left" w:leader="none" w:pos="1224"/>
          <w:tab w:val="left" w:leader="none" w:pos="1440"/>
        </w:tabs>
        <w:ind w:left="1224" w:hanging="504.00000000000006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Содействовать Исполнителю в ходе выполнения работ путем устных и письменных консультаций, дачи разъяснений и предоставления любой иной дополнительной информации, которая может понадобиться Исполнителю для выполнения работ, предусмотренных настоящим Договором.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tabs>
          <w:tab w:val="left" w:leader="none" w:pos="792"/>
        </w:tabs>
        <w:ind w:left="792" w:hanging="432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Заказчик вправе:</w:t>
      </w:r>
    </w:p>
    <w:p w:rsidR="00000000" w:rsidDel="00000000" w:rsidP="00000000" w:rsidRDefault="00000000" w:rsidRPr="00000000" w14:paraId="00000019">
      <w:pPr>
        <w:numPr>
          <w:ilvl w:val="2"/>
          <w:numId w:val="2"/>
        </w:numPr>
        <w:tabs>
          <w:tab w:val="left" w:leader="none" w:pos="1224"/>
          <w:tab w:val="left" w:leader="none" w:pos="1440"/>
        </w:tabs>
        <w:ind w:left="1224" w:hanging="504.00000000000006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Проверять ход  и качество работы, выполняемой Исполнителем.</w:t>
      </w:r>
    </w:p>
    <w:p w:rsidR="00000000" w:rsidDel="00000000" w:rsidP="00000000" w:rsidRDefault="00000000" w:rsidRPr="00000000" w14:paraId="0000001A">
      <w:pPr>
        <w:numPr>
          <w:ilvl w:val="2"/>
          <w:numId w:val="2"/>
        </w:numPr>
        <w:tabs>
          <w:tab w:val="left" w:leader="none" w:pos="1224"/>
          <w:tab w:val="left" w:leader="none" w:pos="1440"/>
        </w:tabs>
        <w:ind w:left="1224" w:hanging="504.00000000000006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Высказывать замечания по ходу выполнения работ.</w:t>
      </w:r>
    </w:p>
    <w:p w:rsidR="00000000" w:rsidDel="00000000" w:rsidP="00000000" w:rsidRDefault="00000000" w:rsidRPr="00000000" w14:paraId="0000001B">
      <w:pPr>
        <w:numPr>
          <w:ilvl w:val="2"/>
          <w:numId w:val="2"/>
        </w:numPr>
        <w:tabs>
          <w:tab w:val="left" w:leader="none" w:pos="1224"/>
          <w:tab w:val="left" w:leader="none" w:pos="1440"/>
        </w:tabs>
        <w:ind w:left="1224" w:hanging="504.00000000000006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Вносить предложения, направленные на получение наилучшего результата.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tabs>
          <w:tab w:val="left" w:leader="none" w:pos="360"/>
        </w:tabs>
        <w:ind w:left="360" w:hanging="360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Срок действия Договора: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tabs>
          <w:tab w:val="left" w:leader="none" w:pos="792"/>
        </w:tabs>
        <w:ind w:left="792" w:hanging="432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Договор вступает в силу с момента его подписания Заказчиком и Исполнителем.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tabs>
          <w:tab w:val="left" w:leader="none" w:pos="792"/>
        </w:tabs>
        <w:ind w:left="792" w:hanging="432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Договор не имеет определенного срока действия.</w:t>
      </w:r>
    </w:p>
    <w:p w:rsidR="00000000" w:rsidDel="00000000" w:rsidP="00000000" w:rsidRDefault="00000000" w:rsidRPr="00000000" w14:paraId="0000001F">
      <w:pPr>
        <w:tabs>
          <w:tab w:val="left" w:leader="none" w:pos="792"/>
        </w:tabs>
        <w:ind w:left="792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tabs>
          <w:tab w:val="left" w:leader="none" w:pos="360"/>
        </w:tabs>
        <w:ind w:left="360" w:hanging="360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Размер и порядок оплаты Услуг: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tabs>
          <w:tab w:val="left" w:leader="none" w:pos="792"/>
        </w:tabs>
        <w:ind w:left="792" w:hanging="432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Стоимость Услуг, оказываемых по настоящему Договору, составляет _______ (______________________________________________) рублей. 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tabs>
          <w:tab w:val="left" w:leader="none" w:pos="792"/>
        </w:tabs>
        <w:ind w:left="792" w:hanging="432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Предоплата 100% от стоимости работ, что составляет _________ (______________________________________________) рублей, оплачивается в течении ______ дней с момента подписания договора.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tabs>
          <w:tab w:val="left" w:leader="none" w:pos="792"/>
        </w:tabs>
        <w:ind w:left="792" w:hanging="432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Оплата Заказчиком Услуг осуществляется путём перечисления денежных средств на расчетный счет Исполнителя.</w:t>
      </w:r>
    </w:p>
    <w:p w:rsidR="00000000" w:rsidDel="00000000" w:rsidP="00000000" w:rsidRDefault="00000000" w:rsidRPr="00000000" w14:paraId="00000024">
      <w:pPr>
        <w:tabs>
          <w:tab w:val="left" w:leader="none" w:pos="798"/>
        </w:tabs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tabs>
          <w:tab w:val="left" w:leader="none" w:pos="360"/>
        </w:tabs>
        <w:ind w:left="360" w:hanging="360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Порядок разрешения  споров: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tabs>
          <w:tab w:val="left" w:leader="none" w:pos="792"/>
        </w:tabs>
        <w:ind w:left="792" w:hanging="432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Споры и разногласия, возникающие при исполнении настоящего Договора, разрешаются путём переговоров.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tabs>
          <w:tab w:val="left" w:leader="none" w:pos="792"/>
        </w:tabs>
        <w:ind w:left="792" w:hanging="432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случае невозможности решения споров путём переговоров, разногласия разрешаются в судебном порядке по месту нахождения Исполнителя.</w:t>
      </w:r>
    </w:p>
    <w:p w:rsidR="00000000" w:rsidDel="00000000" w:rsidP="00000000" w:rsidRDefault="00000000" w:rsidRPr="00000000" w14:paraId="00000028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tabs>
          <w:tab w:val="left" w:leader="none" w:pos="360"/>
        </w:tabs>
        <w:ind w:left="360" w:hanging="360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Обстоятельства непреодолимой силы: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tabs>
          <w:tab w:val="left" w:leader="none" w:pos="792"/>
          <w:tab w:val="left" w:leader="none" w:pos="900"/>
        </w:tabs>
        <w:ind w:left="792" w:hanging="432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Ни одна из Сторон не будет нести ответственность за неисполнение или просрочку исполнения своих обязательств, если такое неисполнение или просрочка исполнения вызваны действием обстоятельств непреодолимой силы, о наступлении которых Стороны не могли знать заранее и, наступление которых могло бы повлиять на своевременное исполнение Сторонами своих обязательств.</w:t>
      </w:r>
    </w:p>
    <w:p w:rsidR="00000000" w:rsidDel="00000000" w:rsidP="00000000" w:rsidRDefault="00000000" w:rsidRPr="00000000" w14:paraId="0000002B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tabs>
          <w:tab w:val="left" w:leader="none" w:pos="360"/>
        </w:tabs>
        <w:ind w:left="360" w:hanging="360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Заключительные положения: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tabs>
          <w:tab w:val="left" w:leader="none" w:pos="792"/>
          <w:tab w:val="left" w:leader="none" w:pos="851"/>
        </w:tabs>
        <w:ind w:left="792" w:hanging="432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Приложения и дополнительные соглашения к настоящему Договору составляют его неотъемлемую часть.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tabs>
          <w:tab w:val="left" w:leader="none" w:pos="792"/>
          <w:tab w:val="left" w:leader="none" w:pos="851"/>
        </w:tabs>
        <w:ind w:left="792" w:hanging="432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Настоящий Договор составлен в двух экземплярах, имеющих одинаковую юридическую силу.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tabs>
          <w:tab w:val="left" w:leader="none" w:pos="792"/>
          <w:tab w:val="left" w:leader="none" w:pos="851"/>
        </w:tabs>
        <w:ind w:left="792" w:hanging="432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Оказанные по настоящему Договору услуги Заказчик принимает путем подписания Акта сдачи-приемки услуг, оформляемого в 2 (двух) экземплярах. </w:t>
      </w:r>
    </w:p>
    <w:p w:rsidR="00000000" w:rsidDel="00000000" w:rsidP="00000000" w:rsidRDefault="00000000" w:rsidRPr="00000000" w14:paraId="00000030">
      <w:pPr>
        <w:tabs>
          <w:tab w:val="left" w:leader="none" w:pos="792"/>
          <w:tab w:val="left" w:leader="none" w:pos="851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792"/>
          <w:tab w:val="left" w:leader="none" w:pos="851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90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90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90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90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90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90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90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90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90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90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tabs>
          <w:tab w:val="left" w:leader="none" w:pos="360"/>
        </w:tabs>
        <w:ind w:left="360" w:hanging="360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Адреса и реквизиты сторон:</w:t>
      </w:r>
    </w:p>
    <w:p w:rsidR="00000000" w:rsidDel="00000000" w:rsidP="00000000" w:rsidRDefault="00000000" w:rsidRPr="00000000" w14:paraId="0000003D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38.000000000002" w:type="dxa"/>
        <w:jc w:val="left"/>
        <w:tblInd w:w="-223.0" w:type="dxa"/>
        <w:tblLayout w:type="fixed"/>
        <w:tblLook w:val="0000"/>
      </w:tblPr>
      <w:tblGrid>
        <w:gridCol w:w="5427"/>
        <w:gridCol w:w="5211"/>
        <w:tblGridChange w:id="0">
          <w:tblGrid>
            <w:gridCol w:w="5427"/>
            <w:gridCol w:w="5211"/>
          </w:tblGrid>
        </w:tblGridChange>
      </w:tblGrid>
      <w:tr>
        <w:trPr>
          <w:cantSplit w:val="0"/>
          <w:trHeight w:val="3380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Исполнитель: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Ф.И.О.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Зарегистрирован в ФНС в качестве налогоплательщика налога на профессиональный доход в соответствии 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с ФЗ от 27.11.2018 №422-ФЗ</w:t>
            </w:r>
          </w:p>
          <w:p w:rsidR="00000000" w:rsidDel="00000000" w:rsidP="00000000" w:rsidRDefault="00000000" w:rsidRPr="00000000" w14:paraId="00000044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ИНН: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Серия №: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Выдан: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Дата выдачи: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Код подразделения: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Р/с №: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К/с: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БИК БАНКА: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Заказчик: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Наименование/Ф.И.О.</w:t>
            </w:r>
          </w:p>
          <w:p w:rsidR="00000000" w:rsidDel="00000000" w:rsidP="00000000" w:rsidRDefault="00000000" w:rsidRPr="00000000" w14:paraId="00000054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ИНН: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КПП: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ОГРН/ОГРНИП: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Юридический адрес: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Адрес для корреспонденции: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Р/с №: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К/с: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БИК БАНКА: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tabs>
                <w:tab w:val="left" w:leader="none" w:pos="360"/>
              </w:tabs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   ____________________/Ф.И.О./</w:t>
            </w:r>
          </w:p>
          <w:p w:rsidR="00000000" w:rsidDel="00000000" w:rsidP="00000000" w:rsidRDefault="00000000" w:rsidRPr="00000000" w14:paraId="00000069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                   Подпись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   ____________________/Ф.И.О/</w:t>
            </w:r>
          </w:p>
          <w:p w:rsidR="00000000" w:rsidDel="00000000" w:rsidP="00000000" w:rsidRDefault="00000000" w:rsidRPr="00000000" w14:paraId="0000006C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                   Подпись</w:t>
            </w:r>
          </w:p>
        </w:tc>
      </w:tr>
    </w:tbl>
    <w:p w:rsidR="00000000" w:rsidDel="00000000" w:rsidP="00000000" w:rsidRDefault="00000000" w:rsidRPr="00000000" w14:paraId="0000006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1"/>
        <w:spacing w:line="276" w:lineRule="auto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719" w:top="899" w:left="1134" w:right="9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9">
    <w:pPr>
      <w:tabs>
        <w:tab w:val="center" w:leader="none" w:pos="4320"/>
        <w:tab w:val="right" w:leader="none" w:pos="8640"/>
      </w:tabs>
      <w:spacing w:after="1188" w:lineRule="auto"/>
      <w:ind w:right="360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firstLine="0"/>
      </w:pPr>
      <w:rPr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spacing w:after="60" w:before="240"/>
      <w:outlineLvl w:val="0"/>
    </w:pPr>
    <w:rPr>
      <w:rFonts w:ascii="Arial" w:cs="Arial" w:eastAsia="Arial" w:hAnsi="Arial"/>
      <w:b w:val="1"/>
      <w:sz w:val="32"/>
      <w:szCs w:val="32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spacing w:after="60" w:before="240"/>
      <w:outlineLvl w:val="1"/>
    </w:pPr>
    <w:rPr>
      <w:rFonts w:ascii="Arial" w:cs="Arial" w:eastAsia="Arial" w:hAnsi="Arial"/>
      <w:b w:val="1"/>
      <w:i w:val="1"/>
      <w:sz w:val="28"/>
      <w:szCs w:val="28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a7">
    <w:name w:val="header"/>
    <w:basedOn w:val="a"/>
    <w:link w:val="a8"/>
    <w:uiPriority w:val="99"/>
    <w:unhideWhenUsed w:val="1"/>
    <w:rsid w:val="009B0B67"/>
    <w:pPr>
      <w:tabs>
        <w:tab w:val="center" w:pos="4677"/>
        <w:tab w:val="right" w:pos="9355"/>
      </w:tabs>
    </w:pPr>
  </w:style>
  <w:style w:type="character" w:styleId="a8" w:customStyle="1">
    <w:name w:val="Верхний колонтитул Знак"/>
    <w:basedOn w:val="a0"/>
    <w:link w:val="a7"/>
    <w:uiPriority w:val="99"/>
    <w:rsid w:val="009B0B67"/>
  </w:style>
  <w:style w:type="paragraph" w:styleId="a9">
    <w:name w:val="footer"/>
    <w:basedOn w:val="a"/>
    <w:link w:val="aa"/>
    <w:uiPriority w:val="99"/>
    <w:unhideWhenUsed w:val="1"/>
    <w:rsid w:val="009B0B67"/>
    <w:pPr>
      <w:tabs>
        <w:tab w:val="center" w:pos="4677"/>
        <w:tab w:val="right" w:pos="9355"/>
      </w:tabs>
    </w:pPr>
  </w:style>
  <w:style w:type="character" w:styleId="aa" w:customStyle="1">
    <w:name w:val="Нижний колонтитул Знак"/>
    <w:basedOn w:val="a0"/>
    <w:link w:val="a9"/>
    <w:uiPriority w:val="99"/>
    <w:rsid w:val="009B0B67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1p/0z3MOHCEZlFculjMQHU0l7A==">CgMxLjAyCGguZ2pkZ3hzMgloLjMwajB6bGw4AHIhMVBwcW5mWjJ4OTRyejhvMW1CR2VOVlNVeVFpQS0ta0Nf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2023-07-11T10:27:00Z</dcterms:created>
</cp:coreProperties>
</file>