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Руководителю ИФНС России №  ______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по _______________________________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от ИП ____________________________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ИНН _____________________________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Адрес:____________________________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ОГРИП</w:t>
      </w:r>
      <w:r w:rsidDel="00000000" w:rsidR="00000000" w:rsidRPr="00000000">
        <w:rPr>
          <w:rtl w:val="0"/>
        </w:rPr>
        <w:t xml:space="preserve"> ___________________________</w:t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Письмо об отсутствии деятельности и объектов налогообложения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Настоящим сообщаю, что с «___»_________ 20_ г. по «___»_________ 20 _ г., деятельность по системе налогообложения ___________________________ не велась.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ind w:firstLine="700"/>
        <w:jc w:val="both"/>
        <w:rPr/>
      </w:pPr>
      <w:r w:rsidDel="00000000" w:rsidR="00000000" w:rsidRPr="00000000">
        <w:rPr>
          <w:rtl w:val="0"/>
        </w:rPr>
        <w:t xml:space="preserve">В связи с этим отсутствует объект обложения по следующим налогам: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1. __________________________________________________.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2.__________________________________________________.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3.__________________________________________________.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Приложение: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Справка обслуживающего банка об отсутствии операций по счету.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 /___________________/</w:t>
      </w:r>
    </w:p>
    <w:p w:rsidR="00000000" w:rsidDel="00000000" w:rsidP="00000000" w:rsidRDefault="00000000" w:rsidRPr="00000000" w14:paraId="0000001A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</w:t>
        <w:tab/>
        <w:t xml:space="preserve">                                                                       Подпись                                                              ФИО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                         </w:t>
        <w:tab/>
        <w:t xml:space="preserve">                                                           </w:t>
      </w:r>
    </w:p>
    <w:p w:rsidR="00000000" w:rsidDel="00000000" w:rsidP="00000000" w:rsidRDefault="00000000" w:rsidRPr="00000000" w14:paraId="0000001D">
      <w:pPr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