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27CE" w14:textId="6CD2C828" w:rsidR="00664D73" w:rsidRDefault="008A42CE">
      <w:pPr>
        <w:pageBreakBefore/>
        <w:jc w:val="right"/>
        <w:rPr>
          <w:rStyle w:val="a3"/>
          <w:b/>
          <w:bCs/>
        </w:rPr>
      </w:pPr>
      <w:r>
        <w:rPr>
          <w:b/>
        </w:rPr>
        <w:t xml:space="preserve">В Арбитражный суд города </w:t>
      </w:r>
    </w:p>
    <w:p w14:paraId="078327B9" w14:textId="4C599C6E" w:rsidR="004A36DB" w:rsidRDefault="004A36DB" w:rsidP="004A36DB">
      <w:pPr>
        <w:jc w:val="right"/>
      </w:pPr>
      <w:r>
        <w:t>[</w:t>
      </w:r>
      <w:r w:rsidR="00BE32F1">
        <w:t xml:space="preserve">индекс, </w:t>
      </w:r>
      <w:bookmarkStart w:id="0" w:name="_GoBack"/>
      <w:bookmarkEnd w:id="0"/>
      <w:r w:rsidR="006D2D5D">
        <w:t xml:space="preserve">адрес </w:t>
      </w:r>
      <w:r>
        <w:t>]</w:t>
      </w:r>
    </w:p>
    <w:p w14:paraId="1BC0DA4F" w14:textId="77777777" w:rsidR="00664D73" w:rsidRDefault="00664D73">
      <w:pPr>
        <w:jc w:val="right"/>
      </w:pPr>
    </w:p>
    <w:p w14:paraId="5083BAD3" w14:textId="77777777" w:rsidR="00664D73" w:rsidRDefault="008A42CE">
      <w:pPr>
        <w:jc w:val="right"/>
        <w:rPr>
          <w:rStyle w:val="a3"/>
          <w:b/>
          <w:bCs/>
          <w:u w:val="single"/>
        </w:rPr>
      </w:pPr>
      <w:r>
        <w:rPr>
          <w:b/>
          <w:u w:val="single"/>
        </w:rPr>
        <w:t>Заявитель (кредитор):</w:t>
      </w:r>
    </w:p>
    <w:p w14:paraId="68A31E58" w14:textId="77777777" w:rsidR="00664D73" w:rsidRDefault="008A42CE">
      <w:pPr>
        <w:jc w:val="right"/>
      </w:pPr>
      <w:r>
        <w:t>[наименование кредитора]</w:t>
      </w:r>
    </w:p>
    <w:p w14:paraId="54D0132C" w14:textId="77777777" w:rsidR="00664D73" w:rsidRDefault="008A42CE">
      <w:pPr>
        <w:jc w:val="right"/>
      </w:pPr>
      <w:r>
        <w:t>[адрес и другие контактные данные]</w:t>
      </w:r>
    </w:p>
    <w:p w14:paraId="4D7C6CD4" w14:textId="77777777" w:rsidR="00664D73" w:rsidRDefault="00664D73">
      <w:pPr>
        <w:jc w:val="right"/>
      </w:pPr>
    </w:p>
    <w:p w14:paraId="3967E5CB" w14:textId="77777777" w:rsidR="00664D73" w:rsidRDefault="008A42CE">
      <w:pPr>
        <w:jc w:val="right"/>
        <w:rPr>
          <w:rStyle w:val="a3"/>
          <w:b/>
          <w:bCs/>
          <w:u w:val="single"/>
        </w:rPr>
      </w:pPr>
      <w:r>
        <w:rPr>
          <w:b/>
          <w:u w:val="single"/>
        </w:rPr>
        <w:t>Должник:</w:t>
      </w:r>
    </w:p>
    <w:p w14:paraId="235F2874" w14:textId="41080C75" w:rsidR="004A36DB" w:rsidRDefault="004A36DB">
      <w:pPr>
        <w:jc w:val="right"/>
      </w:pPr>
      <w:r>
        <w:t xml:space="preserve">[наименование </w:t>
      </w:r>
      <w:r>
        <w:t>должника</w:t>
      </w:r>
      <w:r>
        <w:t>]</w:t>
      </w:r>
    </w:p>
    <w:p w14:paraId="2036577C" w14:textId="11FFF4CD" w:rsidR="00664D73" w:rsidRDefault="004A36DB">
      <w:pPr>
        <w:jc w:val="right"/>
      </w:pPr>
      <w:r>
        <w:t xml:space="preserve"> </w:t>
      </w:r>
      <w:r w:rsidR="008A42CE">
        <w:t>[почтовый адрес должника]</w:t>
      </w:r>
    </w:p>
    <w:p w14:paraId="6D668E17" w14:textId="77777777" w:rsidR="00664D73" w:rsidRDefault="00664D73">
      <w:pPr>
        <w:jc w:val="right"/>
      </w:pPr>
    </w:p>
    <w:p w14:paraId="1265EE30" w14:textId="77777777" w:rsidR="00664D73" w:rsidRDefault="008A42CE">
      <w:pPr>
        <w:ind w:left="3261"/>
        <w:jc w:val="right"/>
        <w:rPr>
          <w:rStyle w:val="a3"/>
          <w:b/>
          <w:bCs/>
        </w:rPr>
      </w:pPr>
      <w:r>
        <w:rPr>
          <w:rStyle w:val="a3"/>
          <w:b/>
          <w:bCs/>
          <w:u w:val="single"/>
        </w:rPr>
        <w:t>Сумма требований:</w:t>
      </w:r>
    </w:p>
    <w:p w14:paraId="6B6F5537" w14:textId="77777777" w:rsidR="00664D73" w:rsidRDefault="008A42CE">
      <w:pPr>
        <w:jc w:val="right"/>
        <w:rPr>
          <w:rStyle w:val="a7"/>
          <w:i w:val="0"/>
        </w:rPr>
      </w:pPr>
      <w:r>
        <w:rPr>
          <w:rStyle w:val="a7"/>
          <w:i w:val="0"/>
        </w:rPr>
        <w:t>0,00 руб.</w:t>
      </w:r>
    </w:p>
    <w:p w14:paraId="29251E83" w14:textId="77777777" w:rsidR="00664D73" w:rsidRDefault="00664D73">
      <w:pPr>
        <w:ind w:left="3261"/>
        <w:jc w:val="right"/>
        <w:rPr>
          <w:rStyle w:val="a3"/>
          <w:b/>
          <w:bCs/>
          <w:u w:val="single"/>
        </w:rPr>
      </w:pPr>
    </w:p>
    <w:p w14:paraId="10104110" w14:textId="77777777" w:rsidR="00664D73" w:rsidRDefault="00664D73">
      <w:pPr>
        <w:jc w:val="right"/>
      </w:pPr>
    </w:p>
    <w:p w14:paraId="5A9CC280" w14:textId="77777777" w:rsidR="00664D73" w:rsidRDefault="008A42CE">
      <w:pPr>
        <w:jc w:val="center"/>
        <w:rPr>
          <w:rStyle w:val="a3"/>
          <w:b/>
          <w:bCs/>
        </w:rPr>
      </w:pPr>
      <w:r>
        <w:rPr>
          <w:rStyle w:val="a3"/>
          <w:b/>
          <w:bCs/>
        </w:rPr>
        <w:t>ЗАЯВЛЕНИЕ</w:t>
      </w:r>
    </w:p>
    <w:p w14:paraId="4ADE9179" w14:textId="77777777" w:rsidR="00664D73" w:rsidRDefault="008A42CE">
      <w:pPr>
        <w:jc w:val="center"/>
        <w:rPr>
          <w:rStyle w:val="a3"/>
          <w:b/>
          <w:bCs/>
        </w:rPr>
      </w:pPr>
      <w:r>
        <w:rPr>
          <w:rStyle w:val="a3"/>
          <w:b/>
          <w:bCs/>
        </w:rPr>
        <w:t>о включении требования в реестр требований кредиторов</w:t>
      </w:r>
    </w:p>
    <w:p w14:paraId="577FBB27" w14:textId="77777777" w:rsidR="00664D73" w:rsidRDefault="00664D73">
      <w:pPr>
        <w:jc w:val="center"/>
        <w:rPr>
          <w:rStyle w:val="a3"/>
          <w:b/>
          <w:bCs/>
        </w:rPr>
      </w:pPr>
    </w:p>
    <w:p w14:paraId="491C9872" w14:textId="27C71D46" w:rsidR="00D44346" w:rsidRDefault="008A42CE" w:rsidP="007B2841">
      <w:pPr>
        <w:jc w:val="both"/>
      </w:pPr>
      <w:r>
        <w:t xml:space="preserve">Решением Арбитражный суд города </w:t>
      </w:r>
      <w:r w:rsidR="00810A8D">
        <w:t>______________________</w:t>
      </w:r>
      <w:r>
        <w:t xml:space="preserve">от </w:t>
      </w:r>
      <w:r w:rsidR="004A36DB">
        <w:t>____</w:t>
      </w:r>
      <w:r>
        <w:t xml:space="preserve"> по делу №</w:t>
      </w:r>
      <w:r w:rsidR="004A36DB">
        <w:t>_</w:t>
      </w:r>
      <w:r w:rsidR="00810A8D">
        <w:t>___________</w:t>
      </w:r>
      <w:r w:rsidR="004A36DB">
        <w:t>___</w:t>
      </w:r>
      <w:r>
        <w:t xml:space="preserve"> в отношении </w:t>
      </w:r>
      <w:r w:rsidR="004A36DB">
        <w:t>__</w:t>
      </w:r>
      <w:r w:rsidR="00810A8D">
        <w:t>________</w:t>
      </w:r>
      <w:r w:rsidR="004A36DB">
        <w:t>____</w:t>
      </w:r>
      <w:r>
        <w:t xml:space="preserve">, ОГРН: ИНН: (далее – «Должник») введена процедура Конкурсное производство, конкурсный управляющий - </w:t>
      </w:r>
      <w:r w:rsidR="004A36DB">
        <w:t>____________________</w:t>
      </w:r>
      <w:r>
        <w:t xml:space="preserve"> </w:t>
      </w:r>
      <w:r w:rsidR="00A914CC">
        <w:t>[</w:t>
      </w:r>
      <w:r w:rsidR="00A914CC">
        <w:t>ФИО</w:t>
      </w:r>
      <w:r w:rsidR="00A914CC">
        <w:t>]</w:t>
      </w:r>
      <w:r w:rsidR="00A914CC">
        <w:t xml:space="preserve">, член </w:t>
      </w:r>
      <w:r w:rsidR="00D44346">
        <w:t>[</w:t>
      </w:r>
      <w:r w:rsidR="00A914CC">
        <w:t>наименование Ассоциации</w:t>
      </w:r>
      <w:r w:rsidR="00D44346">
        <w:t>]</w:t>
      </w:r>
      <w:r w:rsidR="00A914CC">
        <w:t>, ______________</w:t>
      </w:r>
      <w:r w:rsidR="00A914CC">
        <w:t>[</w:t>
      </w:r>
      <w:r w:rsidR="00A914CC">
        <w:t>адрес</w:t>
      </w:r>
      <w:r w:rsidR="00A914CC">
        <w:t>],</w:t>
      </w:r>
    </w:p>
    <w:p w14:paraId="3E460842" w14:textId="3522CEB4" w:rsidR="00664D73" w:rsidRDefault="008A42CE">
      <w:pPr>
        <w:ind w:firstLine="709"/>
        <w:jc w:val="both"/>
      </w:pPr>
      <w:r>
        <w:t xml:space="preserve">Сообщение </w:t>
      </w:r>
      <w:r w:rsidR="00A914CC">
        <w:t>№</w:t>
      </w:r>
      <w:r w:rsidR="004A36DB">
        <w:t>____________</w:t>
      </w:r>
      <w:r>
        <w:t xml:space="preserve"> от </w:t>
      </w:r>
      <w:r w:rsidR="004A36DB">
        <w:t>________</w:t>
      </w:r>
      <w:r>
        <w:t xml:space="preserve"> о введении процедуры Конкурсное производство в отношении Должника опубликовано в газете Коммерсантъ.</w:t>
      </w:r>
    </w:p>
    <w:p w14:paraId="1FB7A944" w14:textId="77777777" w:rsidR="00664D73" w:rsidRDefault="008A42CE">
      <w:pPr>
        <w:spacing w:before="240"/>
        <w:ind w:firstLine="709"/>
        <w:jc w:val="both"/>
        <w:rPr>
          <w:rStyle w:val="a3"/>
          <w:iCs/>
        </w:rPr>
      </w:pPr>
      <w:r>
        <w:rPr>
          <w:rStyle w:val="a3"/>
          <w:iCs/>
        </w:rPr>
        <w:t>В соответствии с п. 1 ст. 142 Федерального закона «О несостоятельности (банкротстве)», установление размера требований кредиторов осуществляется в порядке, предусмотренном ст. 100 Федерального закона «О несостоятельности (банкротстве)».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производства.</w:t>
      </w:r>
    </w:p>
    <w:p w14:paraId="63E54EA6" w14:textId="6DCA0D6A" w:rsidR="00664D73" w:rsidRDefault="00901E21">
      <w:pPr>
        <w:spacing w:before="240"/>
        <w:ind w:firstLine="709"/>
        <w:jc w:val="both"/>
      </w:pPr>
      <w:r>
        <w:t>_______________________</w:t>
      </w:r>
      <w:proofErr w:type="gramStart"/>
      <w:r>
        <w:t>_</w:t>
      </w:r>
      <w:r w:rsidR="008A42CE">
        <w:t>[</w:t>
      </w:r>
      <w:proofErr w:type="gramEnd"/>
      <w:r w:rsidR="008A42CE">
        <w:t>наименование кредитора] имеет следующие требования к Должнику:</w:t>
      </w:r>
    </w:p>
    <w:p w14:paraId="6F0711F0" w14:textId="77777777" w:rsidR="00664D73" w:rsidRDefault="008A42CE">
      <w:pPr>
        <w:spacing w:before="240"/>
        <w:ind w:right="-116" w:firstLine="709"/>
        <w:jc w:val="both"/>
      </w:pPr>
      <w:r>
        <w:rPr>
          <w:rStyle w:val="a3"/>
          <w:b/>
          <w:bCs/>
          <w:u w:val="single"/>
        </w:rPr>
        <w:t>1. </w:t>
      </w:r>
      <w:r>
        <w:rPr>
          <w:rStyle w:val="a3"/>
        </w:rPr>
        <w:t>Требования, основанные на [указать основания возникновения требований: номер, дату и наименование договора или иные основания].</w:t>
      </w:r>
    </w:p>
    <w:p w14:paraId="7D482A02" w14:textId="77777777" w:rsidR="00664D73" w:rsidRDefault="008A42CE">
      <w:pPr>
        <w:spacing w:before="120"/>
        <w:ind w:right="-116" w:firstLine="709"/>
        <w:jc w:val="both"/>
      </w:pPr>
      <w:r>
        <w:t>Данные обязательства Должника возникли на основании [описание обязательств, лежащих в основании требования: указание на документы-основания, наименование кредитора по обязательству, характер обязательств]. [При необходимости указать на состоявшиеся изменения первоначального обязательства – цессии, мировые соглашения и т.п.]</w:t>
      </w:r>
    </w:p>
    <w:p w14:paraId="54807873" w14:textId="6EBB479B" w:rsidR="00664D73" w:rsidRDefault="008A42CE">
      <w:pPr>
        <w:spacing w:before="120"/>
        <w:ind w:right="-116" w:firstLine="709"/>
        <w:jc w:val="both"/>
      </w:pPr>
      <w:r>
        <w:t>[Обязательства подлежали исполнению Должником в срок до [срок исполнения обязательств], но исполнены не были.] [Вариант, если введена или вводилась процедура наблюдение</w:t>
      </w:r>
      <w:proofErr w:type="gramStart"/>
      <w:r>
        <w:t>: В</w:t>
      </w:r>
      <w:r w:rsidR="00E703A0">
        <w:t xml:space="preserve"> </w:t>
      </w:r>
      <w:r>
        <w:t>соответствии с</w:t>
      </w:r>
      <w:proofErr w:type="gramEnd"/>
      <w:r>
        <w:t xml:space="preserve"> п. 3 ст. 63 Федерального закона «О несостоятельности (банкротстве)», с даты вынесения арбитражным судом определения о введении наблюдения для участия в деле о банкротстве срок исполнения обязательств, возникших до принятия арбитражным судом заявления о признании должника банкротом, считается наступившим.]</w:t>
      </w:r>
    </w:p>
    <w:p w14:paraId="5F99B901" w14:textId="6A1050C9" w:rsidR="00664D73" w:rsidRDefault="008A42CE">
      <w:pPr>
        <w:spacing w:before="240"/>
        <w:ind w:right="-116" w:firstLine="709"/>
        <w:jc w:val="both"/>
      </w:pPr>
      <w:r>
        <w:t xml:space="preserve">По состоянию на </w:t>
      </w:r>
      <w:r w:rsidR="006D6FDA">
        <w:t>__________</w:t>
      </w:r>
      <w:r w:rsidR="006D6FDA">
        <w:t>[</w:t>
      </w:r>
      <w:r w:rsidR="006D6FDA">
        <w:t>дата</w:t>
      </w:r>
      <w:r w:rsidR="006D6FDA">
        <w:t>],</w:t>
      </w:r>
      <w:r w:rsidR="00F13EC9">
        <w:t xml:space="preserve"> </w:t>
      </w:r>
      <w:r>
        <w:t xml:space="preserve">размер указанных денежных обязательств Должника перед [наименование кредитора] составляет </w:t>
      </w:r>
      <w:r>
        <w:rPr>
          <w:b/>
        </w:rPr>
        <w:t>0,00 руб.</w:t>
      </w:r>
      <w:r>
        <w:t>, в том числе:</w:t>
      </w:r>
    </w:p>
    <w:p w14:paraId="275B446A" w14:textId="77777777" w:rsidR="00664D73" w:rsidRDefault="008A42CE">
      <w:pPr>
        <w:ind w:firstLine="709"/>
        <w:jc w:val="both"/>
      </w:pPr>
      <w:r>
        <w:lastRenderedPageBreak/>
        <w:t>[перечислить составляющие общей суммы долга, например, «по уплате основного долга», «по уплате суммы процентов», «по уплате суммы неустоек» с указанием размеров соответствующих обязательств].</w:t>
      </w:r>
    </w:p>
    <w:p w14:paraId="735C634E" w14:textId="77777777" w:rsidR="00664D73" w:rsidRDefault="008A42CE">
      <w:pPr>
        <w:spacing w:before="240"/>
        <w:ind w:firstLine="709"/>
        <w:jc w:val="both"/>
      </w:pPr>
      <w:r>
        <w:t>Вышеуказанные обязательства Должника перед [наименование кредитора] возникли до даты принятия заявления о признании Должника банкротом и, в соответствии со ст. 5 Федерального закона «О несостоятельности (банкротстве)», не являются текущими.</w:t>
      </w:r>
    </w:p>
    <w:p w14:paraId="3A5AAE82" w14:textId="77777777" w:rsidR="00664D73" w:rsidRDefault="008A42CE">
      <w:pPr>
        <w:ind w:firstLine="709"/>
        <w:jc w:val="both"/>
      </w:pPr>
      <w:r>
        <w:t>Указанная задолженность не погашена до настоящего времени.</w:t>
      </w:r>
    </w:p>
    <w:p w14:paraId="43E57EC7" w14:textId="77777777" w:rsidR="00664D73" w:rsidRDefault="008A42CE">
      <w:pPr>
        <w:spacing w:before="240"/>
        <w:ind w:firstLine="709"/>
        <w:jc w:val="both"/>
      </w:pPr>
      <w:r>
        <w:t>Согласно п. 1 ст. 63 Федерального закона «О несостоятельности (банкротства», с даты вынесения арбитражным судом определения о введении наблюдения требования кредиторов по денежным обязательствам, за исключением текущих платежей, могут быть предъявлены к должнику только с соблюдением установленного указанным законом порядка предъявления требований к должнику.</w:t>
      </w:r>
    </w:p>
    <w:p w14:paraId="563D720E" w14:textId="77777777" w:rsidR="00664D73" w:rsidRDefault="008A42CE">
      <w:pPr>
        <w:spacing w:before="240"/>
        <w:ind w:firstLine="709"/>
        <w:jc w:val="both"/>
        <w:rPr>
          <w:rStyle w:val="a3"/>
          <w:b/>
          <w:bCs/>
        </w:rPr>
      </w:pPr>
      <w:r>
        <w:rPr>
          <w:rStyle w:val="a3"/>
          <w:b/>
          <w:bCs/>
        </w:rPr>
        <w:t>На основании изложенного, руководствуясь ст. ст. 5, 63, 100, 142 Федерального закона «О несостоятельности (банкротстве)», ст. ст. 223 – 225 АПК РФ,</w:t>
      </w:r>
    </w:p>
    <w:p w14:paraId="0E4D7428" w14:textId="77777777" w:rsidR="00664D73" w:rsidRDefault="00664D73">
      <w:pPr>
        <w:jc w:val="center"/>
      </w:pPr>
    </w:p>
    <w:p w14:paraId="4C6DD9AE" w14:textId="77777777" w:rsidR="00664D73" w:rsidRDefault="008A42CE">
      <w:pPr>
        <w:jc w:val="center"/>
        <w:rPr>
          <w:rStyle w:val="a3"/>
          <w:b/>
          <w:bCs/>
        </w:rPr>
      </w:pPr>
      <w:r>
        <w:rPr>
          <w:rStyle w:val="a3"/>
          <w:b/>
          <w:bCs/>
        </w:rPr>
        <w:t>ПРОШУ:</w:t>
      </w:r>
    </w:p>
    <w:p w14:paraId="2D44B610" w14:textId="77777777" w:rsidR="00664D73" w:rsidRDefault="00664D73">
      <w:pPr>
        <w:ind w:firstLine="720"/>
        <w:jc w:val="both"/>
      </w:pPr>
    </w:p>
    <w:p w14:paraId="40095316" w14:textId="13FD808F" w:rsidR="00664D73" w:rsidRDefault="008A42CE">
      <w:pPr>
        <w:ind w:firstLine="720"/>
        <w:jc w:val="both"/>
        <w:rPr>
          <w:rStyle w:val="a3"/>
        </w:rPr>
      </w:pPr>
      <w:r>
        <w:t xml:space="preserve">1. Включить в третью очередь удовлетворения требований кредиторов </w:t>
      </w:r>
      <w:r w:rsidR="004A36DB">
        <w:t>______________</w:t>
      </w:r>
      <w:r>
        <w:t xml:space="preserve"> [наименование кредитора] в размере 0,00 руб., в том числе: [перечислить составляющие общей суммы долга, например, «по уплате основного долга», «по уплате суммы процентов», «по уплате суммы неустоек» с указанием размеров соответствующих обязательств].</w:t>
      </w:r>
    </w:p>
    <w:p w14:paraId="40C55393" w14:textId="77777777" w:rsidR="00664D73" w:rsidRDefault="008A42CE">
      <w:pPr>
        <w:spacing w:before="240"/>
        <w:ind w:firstLine="709"/>
        <w:jc w:val="both"/>
        <w:rPr>
          <w:rStyle w:val="a3"/>
          <w:b/>
          <w:bCs/>
          <w:u w:val="single"/>
        </w:rPr>
      </w:pPr>
      <w:r>
        <w:rPr>
          <w:rStyle w:val="a3"/>
          <w:b/>
          <w:bCs/>
          <w:u w:val="single"/>
        </w:rPr>
        <w:t>Приложения:</w:t>
      </w:r>
    </w:p>
    <w:p w14:paraId="6D240D69" w14:textId="7A4DAF99" w:rsidR="00664D73" w:rsidRDefault="008A42CE">
      <w:pPr>
        <w:tabs>
          <w:tab w:val="left" w:pos="1134"/>
        </w:tabs>
        <w:ind w:left="360"/>
        <w:jc w:val="both"/>
      </w:pPr>
      <w:r>
        <w:t xml:space="preserve">1. Документы, подтверждающие направление конкурсному управляющему </w:t>
      </w:r>
      <w:r w:rsidR="004A36DB">
        <w:t>_______________________________________________</w:t>
      </w:r>
      <w:r>
        <w:t xml:space="preserve"> копии заявления и документов;</w:t>
      </w:r>
    </w:p>
    <w:p w14:paraId="1B235B46" w14:textId="77777777" w:rsidR="00664D73" w:rsidRDefault="008A42CE">
      <w:pPr>
        <w:tabs>
          <w:tab w:val="left" w:pos="1134"/>
        </w:tabs>
        <w:ind w:left="360"/>
        <w:jc w:val="both"/>
      </w:pPr>
      <w:r>
        <w:t>2. Удостоверенная копия доверенности лица, подписавшего заявление;</w:t>
      </w:r>
    </w:p>
    <w:p w14:paraId="36715616" w14:textId="77777777" w:rsidR="00664D73" w:rsidRDefault="008A42CE">
      <w:pPr>
        <w:tabs>
          <w:tab w:val="left" w:pos="1134"/>
        </w:tabs>
        <w:ind w:left="360"/>
        <w:jc w:val="both"/>
      </w:pPr>
      <w:r>
        <w:t>3. Копия свидетельства о государственной регистрации [наименование кредитора] в качестве юридического лица;</w:t>
      </w:r>
    </w:p>
    <w:p w14:paraId="350052AC" w14:textId="77777777" w:rsidR="00664D73" w:rsidRDefault="008A42CE">
      <w:pPr>
        <w:tabs>
          <w:tab w:val="left" w:pos="1134"/>
        </w:tabs>
        <w:ind w:left="360"/>
        <w:jc w:val="both"/>
      </w:pPr>
      <w:r>
        <w:t xml:space="preserve">4. Выписка из ЕГРЮЛ в отношении [наименование кредитора], полученная не ранее чем за тридцать дней до дня обращения в суд </w:t>
      </w:r>
      <w:r>
        <w:rPr>
          <w:rStyle w:val="a3"/>
          <w:i/>
          <w:iCs/>
        </w:rPr>
        <w:t>[либо распечатанная на бумажном носителе и заверенная подписью представителя [наименование кредитора] копия страницы официального сайта регистрирующего органа в сети Интернет, содержащей сведения о месте нахождения юридического лица и дату их обновления]</w:t>
      </w:r>
      <w:r>
        <w:t>;</w:t>
      </w:r>
    </w:p>
    <w:p w14:paraId="687071AA" w14:textId="7EB42E71" w:rsidR="00664D73" w:rsidRDefault="008A42CE">
      <w:pPr>
        <w:tabs>
          <w:tab w:val="left" w:pos="1134"/>
        </w:tabs>
        <w:ind w:left="360"/>
        <w:jc w:val="both"/>
      </w:pPr>
      <w:r>
        <w:t xml:space="preserve">5. Выписка из ЕГРЮЛ в отношении </w:t>
      </w:r>
      <w:r w:rsidR="004A36DB">
        <w:t>___________________________</w:t>
      </w:r>
      <w:r>
        <w:t xml:space="preserve">, полученная не ранее чем за тридцать дней до дня обращения в суд </w:t>
      </w:r>
      <w:r>
        <w:rPr>
          <w:rStyle w:val="a3"/>
          <w:i/>
          <w:iCs/>
        </w:rPr>
        <w:t>[либо распечатанная на бумажном носителе и заверенная подписью представителя [наименование кредитора] копия страницы официального сайта регистрирующего органа в сети Интернет, содержащей сведения о месте нахождения юридического лица и дату их обновления]</w:t>
      </w:r>
      <w:r>
        <w:t>;</w:t>
      </w:r>
    </w:p>
    <w:p w14:paraId="3CC57727" w14:textId="77777777" w:rsidR="00664D73" w:rsidRDefault="008A42CE">
      <w:pPr>
        <w:tabs>
          <w:tab w:val="left" w:pos="1134"/>
        </w:tabs>
        <w:ind w:left="360"/>
        <w:jc w:val="both"/>
      </w:pPr>
      <w:r>
        <w:t>6. Расчет задолженности;</w:t>
      </w:r>
    </w:p>
    <w:p w14:paraId="7E78D853" w14:textId="77777777" w:rsidR="00664D73" w:rsidRDefault="008A42CE">
      <w:pPr>
        <w:tabs>
          <w:tab w:val="left" w:pos="1134"/>
        </w:tabs>
        <w:ind w:left="360"/>
        <w:jc w:val="both"/>
      </w:pPr>
      <w:r>
        <w:t>… [Копии судебных актов, вступивших в законную силу, подтверждающих размер задолженности];</w:t>
      </w:r>
    </w:p>
    <w:p w14:paraId="7D0FDB17" w14:textId="77777777" w:rsidR="00664D73" w:rsidRDefault="008A42CE">
      <w:pPr>
        <w:tabs>
          <w:tab w:val="left" w:pos="1134"/>
        </w:tabs>
        <w:ind w:left="360"/>
        <w:jc w:val="both"/>
      </w:pPr>
      <w:r>
        <w:t>… [Копии документов, подтверждающих наличие задолженности].</w:t>
      </w:r>
    </w:p>
    <w:p w14:paraId="6454F3C5" w14:textId="77777777" w:rsidR="00664D73" w:rsidRDefault="00664D73">
      <w:pPr>
        <w:ind w:left="360"/>
        <w:jc w:val="both"/>
      </w:pPr>
    </w:p>
    <w:p w14:paraId="2A18B47E" w14:textId="77777777" w:rsidR="00664D73" w:rsidRDefault="00664D73">
      <w:pPr>
        <w:ind w:left="360"/>
        <w:jc w:val="both"/>
      </w:pPr>
    </w:p>
    <w:p w14:paraId="10D11D25" w14:textId="6B6CF6BC" w:rsidR="00664D73" w:rsidRDefault="008A42CE">
      <w:pPr>
        <w:tabs>
          <w:tab w:val="left" w:pos="6096"/>
        </w:tabs>
        <w:jc w:val="both"/>
      </w:pPr>
      <w:r>
        <w:t>Представитель [наименование кредитора]</w:t>
      </w:r>
      <w:r>
        <w:tab/>
      </w:r>
      <w:r w:rsidR="004A36DB">
        <w:t>_____________________</w:t>
      </w:r>
    </w:p>
    <w:p w14:paraId="4157BFFA" w14:textId="31CB86F5" w:rsidR="00664D73" w:rsidRDefault="004A36DB">
      <w:pPr>
        <w:jc w:val="both"/>
      </w:pPr>
      <w:r>
        <w:rPr>
          <w:rStyle w:val="a3"/>
          <w:i/>
          <w:iCs/>
        </w:rPr>
        <w:t xml:space="preserve">                                                                                                                       </w:t>
      </w:r>
      <w:r>
        <w:rPr>
          <w:rStyle w:val="a3"/>
          <w:i/>
          <w:iCs/>
        </w:rPr>
        <w:t>[</w:t>
      </w:r>
      <w:r>
        <w:rPr>
          <w:rStyle w:val="a3"/>
          <w:i/>
          <w:iCs/>
        </w:rPr>
        <w:t>ФИО</w:t>
      </w:r>
      <w:r>
        <w:rPr>
          <w:rStyle w:val="a3"/>
          <w:i/>
          <w:iCs/>
        </w:rPr>
        <w:t>]</w:t>
      </w:r>
    </w:p>
    <w:p w14:paraId="5E6CA1C0" w14:textId="77777777" w:rsidR="00664D73" w:rsidRDefault="008A42CE">
      <w:pPr>
        <w:rPr>
          <w:rStyle w:val="a3"/>
          <w:sz w:val="16"/>
          <w:szCs w:val="16"/>
        </w:rPr>
      </w:pPr>
      <w:r>
        <w:rPr>
          <w:rStyle w:val="a3"/>
          <w:sz w:val="16"/>
          <w:szCs w:val="16"/>
        </w:rPr>
        <w:t>Исп._____________</w:t>
      </w:r>
    </w:p>
    <w:p w14:paraId="08862AFB" w14:textId="77777777" w:rsidR="00664D73" w:rsidRDefault="008A42CE">
      <w:r>
        <w:rPr>
          <w:rStyle w:val="a3"/>
          <w:sz w:val="16"/>
          <w:szCs w:val="16"/>
        </w:rPr>
        <w:t>Тел. _________</w:t>
      </w:r>
    </w:p>
    <w:sectPr w:rsidR="00664D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073D" w14:textId="77777777" w:rsidR="00B44C05" w:rsidRDefault="00B44C05">
      <w:r>
        <w:separator/>
      </w:r>
    </w:p>
  </w:endnote>
  <w:endnote w:type="continuationSeparator" w:id="0">
    <w:p w14:paraId="0722C76A" w14:textId="77777777" w:rsidR="00B44C05" w:rsidRDefault="00B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E97B" w14:textId="77777777" w:rsidR="00664D73" w:rsidRDefault="00664D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741F" w14:textId="77777777" w:rsidR="00B44C05" w:rsidRDefault="00B44C05">
      <w:r>
        <w:separator/>
      </w:r>
    </w:p>
  </w:footnote>
  <w:footnote w:type="continuationSeparator" w:id="0">
    <w:p w14:paraId="03413ACC" w14:textId="77777777" w:rsidR="00B44C05" w:rsidRDefault="00B4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85B3" w14:textId="77777777" w:rsidR="00664D73" w:rsidRDefault="00664D7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E9"/>
    <w:multiLevelType w:val="multilevel"/>
    <w:tmpl w:val="EC3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3EA"/>
    <w:multiLevelType w:val="multilevel"/>
    <w:tmpl w:val="195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3EB"/>
    <w:multiLevelType w:val="multilevel"/>
    <w:tmpl w:val="E6C83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73"/>
    <w:rsid w:val="004A36DB"/>
    <w:rsid w:val="00664D73"/>
    <w:rsid w:val="006D2D5D"/>
    <w:rsid w:val="006D6FDA"/>
    <w:rsid w:val="007B2841"/>
    <w:rsid w:val="00810A8D"/>
    <w:rsid w:val="008A42CE"/>
    <w:rsid w:val="00901E21"/>
    <w:rsid w:val="00917BDF"/>
    <w:rsid w:val="00A914CC"/>
    <w:rsid w:val="00B44C05"/>
    <w:rsid w:val="00BE32F1"/>
    <w:rsid w:val="00D44346"/>
    <w:rsid w:val="00E703A0"/>
    <w:rsid w:val="00F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704FA"/>
  <w15:docId w15:val="{3E47F29C-2C00-4775-A659-E770DB6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Нет"/>
    <w:qFormat/>
    <w:rPr>
      <w:lang w:val="ru-RU"/>
    </w:rPr>
  </w:style>
  <w:style w:type="character" w:customStyle="1" w:styleId="a4">
    <w:name w:val="Текст примечания Знак"/>
    <w:basedOn w:val="a0"/>
    <w:uiPriority w:val="99"/>
    <w:semiHidden/>
    <w:qFormat/>
    <w:rPr>
      <w:rFonts w:cs="Arial Unicode MS"/>
      <w:color w:val="000000"/>
      <w:u w:val="none" w:color="000000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qFormat/>
    <w:rsid w:val="00F42F57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a7">
    <w:name w:val="Emphasis"/>
    <w:basedOn w:val="a0"/>
    <w:uiPriority w:val="20"/>
    <w:qFormat/>
    <w:rsid w:val="000556AD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F42F57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5059B0"/>
    <w:pPr>
      <w:ind w:left="720"/>
      <w:contextualSpacing/>
    </w:pPr>
  </w:style>
  <w:style w:type="paragraph" w:styleId="af3">
    <w:name w:val="header"/>
    <w:basedOn w:val="a"/>
  </w:style>
  <w:style w:type="paragraph" w:styleId="af4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B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7</cp:revision>
  <dcterms:created xsi:type="dcterms:W3CDTF">2019-05-13T16:48:00Z</dcterms:created>
  <dcterms:modified xsi:type="dcterms:W3CDTF">2019-05-13T17:10:00Z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